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61F1" w:rsidRPr="008737EC" w:rsidRDefault="008737EC" w:rsidP="00BD61F1">
      <w:pPr>
        <w:pStyle w:val="NoSpacing"/>
        <w:rPr>
          <w:b/>
          <w:lang w:val="es-ES"/>
        </w:rPr>
      </w:pPr>
      <w:bookmarkStart w:id="0" w:name="_GoBack"/>
      <w:bookmarkEnd w:id="0"/>
      <w:r w:rsidRPr="008737EC">
        <w:rPr>
          <w:b/>
          <w:lang w:val="es-ES"/>
        </w:rPr>
        <w:t>GRUPOS PEQUEÑOS Y NIÑOS: ¿QUÉ HACEMOS?</w:t>
      </w:r>
    </w:p>
    <w:p w:rsidR="00BD61F1" w:rsidRPr="008737EC" w:rsidRDefault="00BD61F1" w:rsidP="00BD61F1">
      <w:pPr>
        <w:pStyle w:val="NoSpacing"/>
        <w:rPr>
          <w:i/>
          <w:lang w:val="es-ES"/>
        </w:rPr>
      </w:pPr>
      <w:r w:rsidRPr="008737EC">
        <w:rPr>
          <w:i/>
          <w:lang w:val="es-ES"/>
        </w:rPr>
        <w:t>6 ideas para incluir niños en grupos pequeños</w:t>
      </w:r>
    </w:p>
    <w:p w:rsidR="00BD61F1" w:rsidRDefault="00BD61F1" w:rsidP="00BD61F1">
      <w:pPr>
        <w:pStyle w:val="NoSpacing"/>
        <w:rPr>
          <w:i/>
          <w:lang w:val="es-ES"/>
        </w:rPr>
      </w:pPr>
      <w:r w:rsidRPr="008737EC">
        <w:rPr>
          <w:i/>
          <w:lang w:val="es-ES"/>
        </w:rPr>
        <w:t>Bill Search</w:t>
      </w:r>
    </w:p>
    <w:p w:rsidR="008737EC" w:rsidRPr="008737EC" w:rsidRDefault="008737EC" w:rsidP="00BD61F1">
      <w:pPr>
        <w:pStyle w:val="NoSpacing"/>
        <w:rPr>
          <w:i/>
          <w:lang w:val="es-ES"/>
        </w:rPr>
      </w:pPr>
    </w:p>
    <w:p w:rsidR="00BD61F1" w:rsidRPr="00BD61F1" w:rsidRDefault="00BD61F1" w:rsidP="00BD61F1">
      <w:pPr>
        <w:pStyle w:val="NoSpacing"/>
        <w:rPr>
          <w:lang w:val="es-ES"/>
        </w:rPr>
      </w:pPr>
      <w:r w:rsidRPr="00BD61F1">
        <w:rPr>
          <w:lang w:val="es-ES"/>
        </w:rPr>
        <w:t>¿Qué hacemos con los niños? Esta es una de las luchas perennes para muchos grupos pequeños. Rara vez fue un problema para las generaciones anteriores que asistían a clases de escuela dominical mientras sus hijos eran atendidos por un equipo de voluntarios dedicados. Pero a medida que más iglesias han cambiado las clases por grupos, a menudo se excluye un grupo demográfico: los padres con niños pequeños. Sin embargo, hay varias soluciones a este desafío que involucran en lugar de excluir a las familias.</w:t>
      </w:r>
    </w:p>
    <w:p w:rsidR="00BD61F1" w:rsidRPr="002E7D65" w:rsidRDefault="00BD61F1" w:rsidP="00BD61F1">
      <w:pPr>
        <w:pStyle w:val="NoSpacing"/>
        <w:rPr>
          <w:b/>
          <w:lang w:val="es-ES"/>
        </w:rPr>
      </w:pPr>
      <w:r w:rsidRPr="002E7D65">
        <w:rPr>
          <w:b/>
          <w:lang w:val="es-ES"/>
        </w:rPr>
        <w:t>¿Por qué importa esto?</w:t>
      </w:r>
    </w:p>
    <w:p w:rsidR="00BD61F1" w:rsidRPr="00BD61F1" w:rsidRDefault="00BD61F1" w:rsidP="00BD61F1">
      <w:pPr>
        <w:pStyle w:val="NoSpacing"/>
        <w:rPr>
          <w:lang w:val="es-ES"/>
        </w:rPr>
      </w:pPr>
      <w:r w:rsidRPr="00BD61F1">
        <w:rPr>
          <w:lang w:val="es-ES"/>
        </w:rPr>
        <w:t>Antes de explorar soluciones, debemos responder una pregunta simple. ¿Por qué importa esto? Después de todo, los padres ya se ven estirados por las carreras y los niños que pasan de la guardería a la escuela y los deportes. Algunos podrían sugerir que es suficiente si los padres llegan a un servicio de fin de semana y tienen algunas conversaciones espirituales en la mesa. ¿Por qué no permitir que las familias en esta etapa de la vida tomen un respiro de los grupos?</w:t>
      </w:r>
    </w:p>
    <w:p w:rsidR="00B04E39" w:rsidRDefault="00B04E39" w:rsidP="00BD61F1">
      <w:pPr>
        <w:pStyle w:val="NoSpacing"/>
        <w:rPr>
          <w:lang w:val="es-ES"/>
        </w:rPr>
      </w:pPr>
    </w:p>
    <w:p w:rsidR="00BD61F1" w:rsidRDefault="00BD61F1" w:rsidP="00BD61F1">
      <w:pPr>
        <w:pStyle w:val="NoSpacing"/>
        <w:rPr>
          <w:lang w:val="es-ES"/>
        </w:rPr>
      </w:pPr>
      <w:r w:rsidRPr="00BD61F1">
        <w:rPr>
          <w:lang w:val="es-ES"/>
        </w:rPr>
        <w:t xml:space="preserve">Además de necesitar una comunidad íntima, los padres establecen el tono y enseñan lecciones de vida a sus hijos tanto por lo que hacen como por lo que dicen. "Se atrapa más de lo que se enseña", como dice el viejo adagio. Cuando los padres participan en una comunidad cristiana a través de </w:t>
      </w:r>
      <w:r w:rsidR="00B04E39" w:rsidRPr="00BD61F1">
        <w:rPr>
          <w:lang w:val="es-ES"/>
        </w:rPr>
        <w:t xml:space="preserve">grupos </w:t>
      </w:r>
      <w:r w:rsidRPr="00BD61F1">
        <w:rPr>
          <w:lang w:val="es-ES"/>
        </w:rPr>
        <w:t>pequeños, expresan un valor para sus hijos a través de acciones, no simplemente palabras. Los padres cristianos están ansiosos por ver a sus hijos forjar relaciones saludables con otros niños que alentarán su fe. Esto se vuelve más pronunciado a medida que los niños avanzan en la adolescencia. Si los padres quieren esto para sus hijos, es aconsejable modelar este valor cuando sus hijos son pequeños.</w:t>
      </w:r>
      <w:r w:rsidR="00B04E39">
        <w:rPr>
          <w:lang w:val="es-ES"/>
        </w:rPr>
        <w:t xml:space="preserve"> </w:t>
      </w:r>
    </w:p>
    <w:p w:rsidR="00B04E39" w:rsidRPr="00BD61F1" w:rsidRDefault="00B04E39" w:rsidP="00BD61F1">
      <w:pPr>
        <w:pStyle w:val="NoSpacing"/>
        <w:rPr>
          <w:lang w:val="es-ES"/>
        </w:rPr>
      </w:pPr>
    </w:p>
    <w:p w:rsidR="00BD61F1" w:rsidRPr="00BD61F1" w:rsidRDefault="00BD61F1" w:rsidP="00BD61F1">
      <w:pPr>
        <w:pStyle w:val="NoSpacing"/>
        <w:rPr>
          <w:lang w:val="es-ES"/>
        </w:rPr>
      </w:pPr>
      <w:r w:rsidRPr="00BD61F1">
        <w:rPr>
          <w:lang w:val="es-ES"/>
        </w:rPr>
        <w:t>La metáfora más común para la iglesia en el Nuevo Testamento es la familia. Si bien una amplia participación en la iglesia en su conjunto puede mostrar a los niños la familia extendida, un pequeño grupo muestra lo que significa ser hermanos y hermanas en Cristo. Los grupos orientados a la familia proporcionan tías y tíos y primos espirituales para quienes participan.</w:t>
      </w:r>
    </w:p>
    <w:p w:rsidR="00BD61F1" w:rsidRDefault="00BD61F1" w:rsidP="00BD61F1">
      <w:pPr>
        <w:pStyle w:val="NoSpacing"/>
        <w:rPr>
          <w:lang w:val="es-ES"/>
        </w:rPr>
      </w:pPr>
      <w:r w:rsidRPr="00BD61F1">
        <w:rPr>
          <w:lang w:val="es-ES"/>
        </w:rPr>
        <w:t>Estas son las formas más comunes en que los grupos incluyen (o eligen no incluir) a los niños en el grupo:</w:t>
      </w:r>
    </w:p>
    <w:p w:rsidR="00407015" w:rsidRPr="00BD61F1" w:rsidRDefault="00407015" w:rsidP="00BD61F1">
      <w:pPr>
        <w:pStyle w:val="NoSpacing"/>
        <w:rPr>
          <w:lang w:val="es-ES"/>
        </w:rPr>
      </w:pPr>
    </w:p>
    <w:p w:rsidR="00BD61F1" w:rsidRPr="00407015" w:rsidRDefault="00BD61F1" w:rsidP="00BD61F1">
      <w:pPr>
        <w:pStyle w:val="NoSpacing"/>
        <w:rPr>
          <w:b/>
          <w:lang w:val="es-ES"/>
        </w:rPr>
      </w:pPr>
      <w:r w:rsidRPr="00407015">
        <w:rPr>
          <w:b/>
          <w:lang w:val="es-ES"/>
        </w:rPr>
        <w:t xml:space="preserve">1. </w:t>
      </w:r>
      <w:r w:rsidR="00407015" w:rsidRPr="00407015">
        <w:rPr>
          <w:b/>
          <w:lang w:val="es-ES"/>
        </w:rPr>
        <w:t xml:space="preserve">NO </w:t>
      </w:r>
      <w:r w:rsidRPr="00407015">
        <w:rPr>
          <w:b/>
          <w:lang w:val="es-ES"/>
        </w:rPr>
        <w:t>Niños en el grupo</w:t>
      </w:r>
    </w:p>
    <w:p w:rsidR="00BD61F1" w:rsidRPr="00BD61F1" w:rsidRDefault="00BD61F1" w:rsidP="00BD61F1">
      <w:pPr>
        <w:pStyle w:val="NoSpacing"/>
        <w:rPr>
          <w:lang w:val="es-ES"/>
        </w:rPr>
      </w:pPr>
      <w:r w:rsidRPr="00BD61F1">
        <w:rPr>
          <w:lang w:val="es-ES"/>
        </w:rPr>
        <w:t>La mayoría de los grupos pequeños son solo para adultos. Si bien los niños son regalos maravillosos, a menudo distraen de una discusión significativa. Los bebés lactantes pueden ser bienvenidos, pero una vez que los niños tienen movilidad, es hora de que los padres encuentren a alguien que los vea en otro lugar.</w:t>
      </w:r>
    </w:p>
    <w:p w:rsidR="00BD61F1" w:rsidRDefault="00BD61F1" w:rsidP="00BD61F1">
      <w:pPr>
        <w:pStyle w:val="NoSpacing"/>
        <w:rPr>
          <w:lang w:val="es-ES"/>
        </w:rPr>
      </w:pPr>
      <w:r w:rsidRPr="00BD61F1">
        <w:rPr>
          <w:lang w:val="es-ES"/>
        </w:rPr>
        <w:t>La familia y el grupo son dos entidades separadas que rara vez se cruzan. El grupo conoce a los niños de cada uno a través de historias, oraciones ocasionales por los niños o interacciones antes y después de los servicios religiosos de fin de semana. Los niños pueden saber sobre el grupo y el grupo puede saber sobre los niños, pero los dos mundos rara vez chocan.</w:t>
      </w:r>
    </w:p>
    <w:p w:rsidR="00536604" w:rsidRPr="00BD61F1" w:rsidRDefault="00536604" w:rsidP="00BD61F1">
      <w:pPr>
        <w:pStyle w:val="NoSpacing"/>
        <w:rPr>
          <w:lang w:val="es-ES"/>
        </w:rPr>
      </w:pPr>
    </w:p>
    <w:p w:rsidR="00BD61F1" w:rsidRPr="00BD61F1" w:rsidRDefault="00BD61F1" w:rsidP="00BD61F1">
      <w:pPr>
        <w:pStyle w:val="NoSpacing"/>
        <w:rPr>
          <w:lang w:val="es-ES"/>
        </w:rPr>
      </w:pPr>
      <w:r w:rsidRPr="00BD61F1">
        <w:rPr>
          <w:lang w:val="es-ES"/>
        </w:rPr>
        <w:t>Este enfoque requiere que los padres recurran a familiares, amigos o una niñera contratada para vigilar a los niños. Algunas iglesias innovadoras han alentado a formar redes de relaciones donde los padres de un grupo de los domingos por la noche llevan a los hijos de padres que se reúnen el miércoles por la noche y viceversa. Es económico pero bastante complicado de organizar. Las iglesias más acomodadas pueden incluso reembolsar los costos de cuidado infantil de los participantes del grupo.</w:t>
      </w:r>
    </w:p>
    <w:p w:rsidR="00BD61F1" w:rsidRPr="00BD61F1" w:rsidRDefault="00BD61F1" w:rsidP="00BD61F1">
      <w:pPr>
        <w:pStyle w:val="NoSpacing"/>
        <w:rPr>
          <w:highlight w:val="yellow"/>
          <w:lang w:val="es-ES"/>
        </w:rPr>
      </w:pPr>
      <w:r w:rsidRPr="00BD61F1">
        <w:rPr>
          <w:lang w:val="es-ES"/>
        </w:rPr>
        <w:t>El beneficio obvio es que se cuida a los niños y los padres pueden concentrarse en la experiencia grupal. Para los padres que no tienen familiares o cuidadores de confianza cerca, esto presenta un desafío. Otros consideran que el costo es prohibitivo, o sienten que ya están lo suficientemente lejos de sus hijos debido a las demandas profesionales y no quieren alejarse aún más con otro compromiso. Ahí es donde la próxima solución puede adaptarse a la necesidad.</w:t>
      </w:r>
    </w:p>
    <w:p w:rsidR="00BD61F1" w:rsidRPr="00934882" w:rsidRDefault="00BD61F1" w:rsidP="00BD61F1">
      <w:pPr>
        <w:spacing w:before="100" w:beforeAutospacing="1" w:after="100" w:afterAutospacing="1"/>
        <w:rPr>
          <w:rFonts w:ascii="Times New Roman" w:eastAsia="Times New Roman" w:hAnsi="Times New Roman" w:cs="Times New Roman"/>
          <w:b/>
        </w:rPr>
      </w:pPr>
      <w:r w:rsidRPr="00934882">
        <w:rPr>
          <w:rFonts w:ascii="Times New Roman" w:eastAsia="Times New Roman" w:hAnsi="Times New Roman" w:cs="Times New Roman"/>
          <w:b/>
        </w:rPr>
        <w:lastRenderedPageBreak/>
        <w:t>2. Niños OCASIONALMENTE en el grupo</w:t>
      </w:r>
    </w:p>
    <w:p w:rsidR="00BD61F1" w:rsidRPr="00BD61F1" w:rsidRDefault="00BD61F1" w:rsidP="00BD61F1">
      <w:pPr>
        <w:spacing w:before="100" w:beforeAutospacing="1" w:after="100" w:afterAutospacing="1"/>
        <w:rPr>
          <w:rFonts w:ascii="Times New Roman" w:eastAsia="Times New Roman" w:hAnsi="Times New Roman" w:cs="Times New Roman"/>
          <w:lang w:val="es-ES"/>
        </w:rPr>
      </w:pPr>
      <w:r w:rsidRPr="00BD61F1">
        <w:rPr>
          <w:rFonts w:ascii="Times New Roman" w:eastAsia="Times New Roman" w:hAnsi="Times New Roman" w:cs="Times New Roman"/>
          <w:lang w:val="es-ES"/>
        </w:rPr>
        <w:t>Soy nativo de Michigan y mi esposa es de Wisconsin. A lo largo de los años, hemos servido a iglesias en Kentucky, California y Oklahoma. Como resultado, nuestros hijos han crecido lejos de la familia extendida. Las familias como la nuestra a menudo anhelan parientes sustitutos para sus hijos. Quieren tías, tíos y primos para sus hijos, pero el pequeño grupo que se acaba de describir no ofrece suficiente interacción entre adultos y niños.</w:t>
      </w:r>
    </w:p>
    <w:p w:rsidR="00BD61F1" w:rsidRPr="00BD61F1" w:rsidRDefault="00BD61F1" w:rsidP="00BD61F1">
      <w:pPr>
        <w:spacing w:before="100" w:beforeAutospacing="1" w:after="100" w:afterAutospacing="1"/>
        <w:rPr>
          <w:rFonts w:ascii="Times New Roman" w:eastAsia="Times New Roman" w:hAnsi="Times New Roman" w:cs="Times New Roman"/>
          <w:lang w:val="es-ES"/>
        </w:rPr>
      </w:pPr>
      <w:r w:rsidRPr="00BD61F1">
        <w:rPr>
          <w:rFonts w:ascii="Times New Roman" w:eastAsia="Times New Roman" w:hAnsi="Times New Roman" w:cs="Times New Roman"/>
          <w:lang w:val="es-ES"/>
        </w:rPr>
        <w:t>Estos grupos pequeños pueden preferir una solución que les permita disfrutar del tiempo con otros adultos y también crear momentos y eventos especiales que incluyan niños. Al hacerlo, los miembros del grupo se conocen más profundamente a medida que conocen a los hijos del otro. Los niños también tienen la oportunidad de conocer adultos que son importantes en la vida de sus padres.</w:t>
      </w:r>
    </w:p>
    <w:p w:rsidR="00BD61F1" w:rsidRPr="00BD61F1" w:rsidRDefault="00BD61F1" w:rsidP="00BD61F1">
      <w:pPr>
        <w:spacing w:before="100" w:beforeAutospacing="1" w:after="100" w:afterAutospacing="1"/>
        <w:rPr>
          <w:rFonts w:ascii="Times New Roman" w:eastAsia="Times New Roman" w:hAnsi="Times New Roman" w:cs="Times New Roman"/>
          <w:lang w:val="es-ES"/>
        </w:rPr>
      </w:pPr>
      <w:r w:rsidRPr="00BD61F1">
        <w:rPr>
          <w:rFonts w:ascii="Times New Roman" w:eastAsia="Times New Roman" w:hAnsi="Times New Roman" w:cs="Times New Roman"/>
          <w:lang w:val="es-ES"/>
        </w:rPr>
        <w:t>Estos grupos a menudo disfrutan de una reunión trimestral de familias mientras celebran días festivos o toman un proyecto de servicio</w:t>
      </w:r>
      <w:r w:rsidR="00B10945">
        <w:rPr>
          <w:rFonts w:ascii="Times New Roman" w:eastAsia="Times New Roman" w:hAnsi="Times New Roman" w:cs="Times New Roman"/>
          <w:lang w:val="es-ES"/>
        </w:rPr>
        <w:t>s</w:t>
      </w:r>
      <w:r w:rsidRPr="00BD61F1">
        <w:rPr>
          <w:rFonts w:ascii="Times New Roman" w:eastAsia="Times New Roman" w:hAnsi="Times New Roman" w:cs="Times New Roman"/>
          <w:lang w:val="es-ES"/>
        </w:rPr>
        <w:t xml:space="preserve"> juntos. Consider</w:t>
      </w:r>
      <w:r w:rsidR="001A03F9">
        <w:rPr>
          <w:rFonts w:ascii="Times New Roman" w:eastAsia="Times New Roman" w:hAnsi="Times New Roman" w:cs="Times New Roman"/>
          <w:lang w:val="es-ES"/>
        </w:rPr>
        <w:t>a</w:t>
      </w:r>
      <w:r w:rsidRPr="00BD61F1">
        <w:rPr>
          <w:rFonts w:ascii="Times New Roman" w:eastAsia="Times New Roman" w:hAnsi="Times New Roman" w:cs="Times New Roman"/>
          <w:lang w:val="es-ES"/>
        </w:rPr>
        <w:t xml:space="preserve"> una fiesta especial de Navidad que incluya niños. Tal vez incorpore algunas actividades divertidas como manualidades navideñas o decorar galletas. Durante el verano, reún</w:t>
      </w:r>
      <w:r w:rsidR="001A03F9">
        <w:rPr>
          <w:rFonts w:ascii="Times New Roman" w:eastAsia="Times New Roman" w:hAnsi="Times New Roman" w:cs="Times New Roman"/>
          <w:lang w:val="es-ES"/>
        </w:rPr>
        <w:t>e</w:t>
      </w:r>
      <w:r w:rsidRPr="00BD61F1">
        <w:rPr>
          <w:rFonts w:ascii="Times New Roman" w:eastAsia="Times New Roman" w:hAnsi="Times New Roman" w:cs="Times New Roman"/>
          <w:lang w:val="es-ES"/>
        </w:rPr>
        <w:t xml:space="preserve"> a todas las familias y ha</w:t>
      </w:r>
      <w:r w:rsidR="001A03F9">
        <w:rPr>
          <w:rFonts w:ascii="Times New Roman" w:eastAsia="Times New Roman" w:hAnsi="Times New Roman" w:cs="Times New Roman"/>
          <w:lang w:val="es-ES"/>
        </w:rPr>
        <w:t>z</w:t>
      </w:r>
      <w:r w:rsidRPr="00BD61F1">
        <w:rPr>
          <w:rFonts w:ascii="Times New Roman" w:eastAsia="Times New Roman" w:hAnsi="Times New Roman" w:cs="Times New Roman"/>
          <w:lang w:val="es-ES"/>
        </w:rPr>
        <w:t xml:space="preserve"> un picnic especial, jueg</w:t>
      </w:r>
      <w:r w:rsidR="001A03F9">
        <w:rPr>
          <w:rFonts w:ascii="Times New Roman" w:eastAsia="Times New Roman" w:hAnsi="Times New Roman" w:cs="Times New Roman"/>
          <w:lang w:val="es-ES"/>
        </w:rPr>
        <w:t>a</w:t>
      </w:r>
      <w:r w:rsidRPr="00BD61F1">
        <w:rPr>
          <w:rFonts w:ascii="Times New Roman" w:eastAsia="Times New Roman" w:hAnsi="Times New Roman" w:cs="Times New Roman"/>
          <w:lang w:val="es-ES"/>
        </w:rPr>
        <w:t xml:space="preserve"> en el patio o vaya</w:t>
      </w:r>
      <w:r w:rsidR="001A03F9">
        <w:rPr>
          <w:rFonts w:ascii="Times New Roman" w:eastAsia="Times New Roman" w:hAnsi="Times New Roman" w:cs="Times New Roman"/>
          <w:lang w:val="es-ES"/>
        </w:rPr>
        <w:t>n</w:t>
      </w:r>
      <w:r w:rsidRPr="00BD61F1">
        <w:rPr>
          <w:rFonts w:ascii="Times New Roman" w:eastAsia="Times New Roman" w:hAnsi="Times New Roman" w:cs="Times New Roman"/>
          <w:lang w:val="es-ES"/>
        </w:rPr>
        <w:t xml:space="preserve"> al lago juntos. No faltan actividades divertidas y familiares que se pueden planificar fácilmente durante todo el año. Estas son formas relativamente fáciles de incluir a los niños en este tipo de estructura grupal.</w:t>
      </w:r>
    </w:p>
    <w:p w:rsidR="00BD61F1" w:rsidRPr="001A03F9" w:rsidRDefault="00BD61F1" w:rsidP="00BD61F1">
      <w:pPr>
        <w:spacing w:before="100" w:beforeAutospacing="1" w:after="100" w:afterAutospacing="1"/>
        <w:rPr>
          <w:rFonts w:ascii="Times New Roman" w:eastAsia="Times New Roman" w:hAnsi="Times New Roman" w:cs="Times New Roman"/>
          <w:b/>
          <w:lang w:val="es-ES"/>
        </w:rPr>
      </w:pPr>
      <w:r w:rsidRPr="001A03F9">
        <w:rPr>
          <w:rFonts w:ascii="Times New Roman" w:eastAsia="Times New Roman" w:hAnsi="Times New Roman" w:cs="Times New Roman"/>
          <w:b/>
          <w:lang w:val="es-ES"/>
        </w:rPr>
        <w:t>3. Niños CERCA del grupo</w:t>
      </w:r>
    </w:p>
    <w:p w:rsidR="00BD61F1" w:rsidRPr="00BD61F1" w:rsidRDefault="00BD61F1" w:rsidP="00BD61F1">
      <w:pPr>
        <w:spacing w:before="100" w:beforeAutospacing="1" w:after="100" w:afterAutospacing="1"/>
        <w:rPr>
          <w:rFonts w:ascii="Times New Roman" w:eastAsia="Times New Roman" w:hAnsi="Times New Roman" w:cs="Times New Roman"/>
          <w:lang w:val="es-ES"/>
        </w:rPr>
      </w:pPr>
      <w:r w:rsidRPr="00BD61F1">
        <w:rPr>
          <w:rFonts w:ascii="Times New Roman" w:eastAsia="Times New Roman" w:hAnsi="Times New Roman" w:cs="Times New Roman"/>
          <w:lang w:val="es-ES"/>
        </w:rPr>
        <w:t>Esta solución aumenta la conexión entre la familia y el grupo. Los niños están en las instalaciones, pero rápidamente se llevan a una sala de juegos para que los adultos puedan ponerse manos a la obra. Aparte del comienzo y la conclusión, los niños no son parte del grupo.</w:t>
      </w:r>
    </w:p>
    <w:p w:rsidR="00BD61F1" w:rsidRPr="00BD61F1" w:rsidRDefault="00BD61F1" w:rsidP="00BD61F1">
      <w:pPr>
        <w:spacing w:before="100" w:beforeAutospacing="1" w:after="100" w:afterAutospacing="1"/>
        <w:rPr>
          <w:rFonts w:ascii="Times New Roman" w:eastAsia="Times New Roman" w:hAnsi="Times New Roman" w:cs="Times New Roman"/>
          <w:lang w:val="es-ES"/>
        </w:rPr>
      </w:pPr>
      <w:r w:rsidRPr="00BD61F1">
        <w:rPr>
          <w:rFonts w:ascii="Times New Roman" w:eastAsia="Times New Roman" w:hAnsi="Times New Roman" w:cs="Times New Roman"/>
          <w:lang w:val="es-ES"/>
        </w:rPr>
        <w:t>Los grupos que eligen esta opción requieren un espacio tanto para el grupo como para los niños. No funciona tan bien si los padres distraen a los niños en una habitación contigua. Una vez que se resuelve el espacio, se debe considerar el cuidado de los niños durante el tiempo grupal. Algunas iglesias reclutan estudiantes de secundaria o preparatoria como asistentes si el grupo tiene problemas para reclutar a alguien para ayudar con los niños. Aunque no es lo ideal, algunos grupos ahorran dinero al hacer que los adultos del grupo se turnen para cuidar a los niños. Este enfoque está bien, pero significa que al menos dos padres no están presentes durante todo el tiempo del grupo.</w:t>
      </w:r>
    </w:p>
    <w:p w:rsidR="00BD61F1" w:rsidRPr="00BD61F1" w:rsidRDefault="00BD61F1" w:rsidP="00BD61F1">
      <w:pPr>
        <w:spacing w:before="100" w:beforeAutospacing="1" w:after="100" w:afterAutospacing="1"/>
        <w:rPr>
          <w:rFonts w:ascii="Times New Roman" w:eastAsia="Times New Roman" w:hAnsi="Times New Roman" w:cs="Times New Roman"/>
          <w:lang w:val="es-ES"/>
        </w:rPr>
      </w:pPr>
      <w:r w:rsidRPr="00BD61F1">
        <w:rPr>
          <w:rFonts w:ascii="Times New Roman" w:eastAsia="Times New Roman" w:hAnsi="Times New Roman" w:cs="Times New Roman"/>
          <w:lang w:val="es-ES"/>
        </w:rPr>
        <w:t>Los grupos familiares sin bebés y que tienen niños de primaria a veces pueden poner a los niños en una habitación con un video o con algunos juguetes. Esto funciona bien o se convierte en el Señor de las moscas. Los padres que adoptan este enfoque deben ser conscientes de que las cosas podrían ir cuesta abajo rápidamente si la dinámica social no es correcta.</w:t>
      </w:r>
    </w:p>
    <w:p w:rsidR="00BD61F1" w:rsidRPr="006A19E0" w:rsidRDefault="00BD61F1" w:rsidP="00BD61F1">
      <w:pPr>
        <w:spacing w:before="100" w:beforeAutospacing="1" w:after="100" w:afterAutospacing="1"/>
        <w:rPr>
          <w:rFonts w:ascii="Times New Roman" w:eastAsia="Times New Roman" w:hAnsi="Times New Roman" w:cs="Times New Roman"/>
          <w:b/>
          <w:lang w:val="es-ES"/>
        </w:rPr>
      </w:pPr>
      <w:r w:rsidRPr="006A19E0">
        <w:rPr>
          <w:rFonts w:ascii="Times New Roman" w:eastAsia="Times New Roman" w:hAnsi="Times New Roman" w:cs="Times New Roman"/>
          <w:b/>
          <w:lang w:val="es-ES"/>
        </w:rPr>
        <w:t>4. Niños ALREDEDOR del grupo</w:t>
      </w:r>
    </w:p>
    <w:p w:rsidR="00BD61F1" w:rsidRPr="00BD61F1" w:rsidRDefault="00BD61F1" w:rsidP="00BD61F1">
      <w:pPr>
        <w:spacing w:before="100" w:beforeAutospacing="1" w:after="100" w:afterAutospacing="1"/>
        <w:rPr>
          <w:rFonts w:ascii="Times New Roman" w:eastAsia="Times New Roman" w:hAnsi="Times New Roman" w:cs="Times New Roman"/>
          <w:lang w:val="es-ES"/>
        </w:rPr>
      </w:pPr>
      <w:r w:rsidRPr="00BD61F1">
        <w:rPr>
          <w:rFonts w:ascii="Times New Roman" w:eastAsia="Times New Roman" w:hAnsi="Times New Roman" w:cs="Times New Roman"/>
          <w:lang w:val="es-ES"/>
        </w:rPr>
        <w:t>Algunos grupos disfrutan de lo que muchos considerarían desorden (o francamente caos). Los niños entran y salen. Los bebés pueden pasar de persona a persona. Los niños no son participantes, pero tampoco son necesariamente una distracción. La discusión en pequeños grupos continúa a pesar de que los niños podrían interrumpir.</w:t>
      </w:r>
    </w:p>
    <w:p w:rsidR="00BD61F1" w:rsidRPr="00BD61F1" w:rsidRDefault="00BD61F1" w:rsidP="00BD61F1">
      <w:pPr>
        <w:spacing w:before="100" w:beforeAutospacing="1" w:after="100" w:afterAutospacing="1"/>
        <w:rPr>
          <w:rFonts w:ascii="Times New Roman" w:eastAsia="Times New Roman" w:hAnsi="Times New Roman" w:cs="Times New Roman"/>
          <w:lang w:val="es-ES"/>
        </w:rPr>
      </w:pPr>
      <w:r w:rsidRPr="00BD61F1">
        <w:rPr>
          <w:rFonts w:ascii="Times New Roman" w:eastAsia="Times New Roman" w:hAnsi="Times New Roman" w:cs="Times New Roman"/>
          <w:lang w:val="es-ES"/>
        </w:rPr>
        <w:t>Al ver la tranquilidad y el orden como algo aburrido e indeseable, estos grupos prosperan en la imprevisibilidad, la variedad y la interrupción. Grupos como este encontrarán que la acción constante de los niños es una dinámica saludable de su comunidad. Piens</w:t>
      </w:r>
      <w:r w:rsidR="00FF4B52">
        <w:rPr>
          <w:rFonts w:ascii="Times New Roman" w:eastAsia="Times New Roman" w:hAnsi="Times New Roman" w:cs="Times New Roman"/>
          <w:lang w:val="es-ES"/>
        </w:rPr>
        <w:t>a</w:t>
      </w:r>
      <w:r w:rsidRPr="00BD61F1">
        <w:rPr>
          <w:rFonts w:ascii="Times New Roman" w:eastAsia="Times New Roman" w:hAnsi="Times New Roman" w:cs="Times New Roman"/>
          <w:lang w:val="es-ES"/>
        </w:rPr>
        <w:t xml:space="preserve"> en esto como una fiesta familiar donde convergen todas las generaciones. Claro, los niños pueden interrumpir la conversación o necesitar atención, pero eso es normal en una reunión familiar.</w:t>
      </w:r>
    </w:p>
    <w:p w:rsidR="00BD61F1" w:rsidRPr="00BD61F1" w:rsidRDefault="00BD61F1" w:rsidP="00BD61F1">
      <w:pPr>
        <w:spacing w:before="100" w:beforeAutospacing="1" w:after="100" w:afterAutospacing="1"/>
        <w:rPr>
          <w:rFonts w:ascii="Times New Roman" w:eastAsia="Times New Roman" w:hAnsi="Times New Roman" w:cs="Times New Roman"/>
          <w:lang w:val="es-ES"/>
        </w:rPr>
      </w:pPr>
      <w:r w:rsidRPr="00BD61F1">
        <w:rPr>
          <w:rFonts w:ascii="Times New Roman" w:eastAsia="Times New Roman" w:hAnsi="Times New Roman" w:cs="Times New Roman"/>
          <w:lang w:val="es-ES"/>
        </w:rPr>
        <w:lastRenderedPageBreak/>
        <w:t>Este tipo de grupo puede parecer demasiado molesto y ciertamente no es el enfoque correcto para cada grupo. Aun así, es probable que esté bastante cerca de la experiencia cristiana del primer siglo.</w:t>
      </w:r>
    </w:p>
    <w:p w:rsidR="00BD61F1" w:rsidRPr="00FF4B52" w:rsidRDefault="00BD61F1" w:rsidP="00BD61F1">
      <w:pPr>
        <w:spacing w:before="100" w:beforeAutospacing="1" w:after="100" w:afterAutospacing="1"/>
        <w:rPr>
          <w:rFonts w:ascii="Times New Roman" w:eastAsia="Times New Roman" w:hAnsi="Times New Roman" w:cs="Times New Roman"/>
          <w:b/>
          <w:lang w:val="es-ES"/>
        </w:rPr>
      </w:pPr>
      <w:r w:rsidRPr="00FF4B52">
        <w:rPr>
          <w:rFonts w:ascii="Times New Roman" w:eastAsia="Times New Roman" w:hAnsi="Times New Roman" w:cs="Times New Roman"/>
          <w:b/>
          <w:lang w:val="es-ES"/>
        </w:rPr>
        <w:t>5. Niños en el grupo</w:t>
      </w:r>
    </w:p>
    <w:p w:rsidR="00BD61F1" w:rsidRPr="00BD61F1" w:rsidRDefault="00BD61F1" w:rsidP="00BD61F1">
      <w:pPr>
        <w:spacing w:before="100" w:beforeAutospacing="1" w:after="100" w:afterAutospacing="1"/>
        <w:rPr>
          <w:rFonts w:ascii="Times New Roman" w:eastAsia="Times New Roman" w:hAnsi="Times New Roman" w:cs="Times New Roman"/>
          <w:lang w:val="es-ES"/>
        </w:rPr>
      </w:pPr>
      <w:r w:rsidRPr="00BD61F1">
        <w:rPr>
          <w:rFonts w:ascii="Times New Roman" w:eastAsia="Times New Roman" w:hAnsi="Times New Roman" w:cs="Times New Roman"/>
          <w:lang w:val="es-ES"/>
        </w:rPr>
        <w:t>Algunos grupos van más allá de permitir que los niños entren y salgan del tiempo grupal y realmente los incluyen en la reunión. Si bien no se adaptan los temas y las preguntas específicamente a los niños, agradecen la participación de todos. Los adultos se benefician al escuchar perspectivas juveniles y los niños se benefician al escuchar voces maduras que comparten sus ideas.</w:t>
      </w:r>
    </w:p>
    <w:p w:rsidR="00BD61F1" w:rsidRPr="00BD61F1" w:rsidRDefault="00BD61F1" w:rsidP="00BD61F1">
      <w:pPr>
        <w:spacing w:before="100" w:beforeAutospacing="1" w:after="100" w:afterAutospacing="1"/>
        <w:rPr>
          <w:rFonts w:ascii="Times New Roman" w:eastAsia="Times New Roman" w:hAnsi="Times New Roman" w:cs="Times New Roman"/>
          <w:lang w:val="es-ES"/>
        </w:rPr>
      </w:pPr>
      <w:r w:rsidRPr="00BD61F1">
        <w:rPr>
          <w:rFonts w:ascii="Times New Roman" w:eastAsia="Times New Roman" w:hAnsi="Times New Roman" w:cs="Times New Roman"/>
          <w:lang w:val="es-ES"/>
        </w:rPr>
        <w:t>Cuando un grupo decide que los niños deben estar en el grupo, comienzan a pensar en los niños como una parte importante y vibrante de la experiencia. En lugar de una interrupción necesaria, los niños se convierten en miembros bienvenidos del grupo. Al estar cerca de la discusión y la lectura de la Biblia, los niños captan diferentes aspectos de la lección. Quizás una o dos preguntas de la discusión están específicamente redactadas para los niños y se les pide que participen en la discusión o compartan peticiones de oración.</w:t>
      </w:r>
    </w:p>
    <w:p w:rsidR="00BD61F1" w:rsidRPr="002F161A" w:rsidRDefault="00BD61F1" w:rsidP="002F161A">
      <w:pPr>
        <w:pStyle w:val="NoSpacing"/>
        <w:rPr>
          <w:rFonts w:ascii="Times New Roman" w:hAnsi="Times New Roman" w:cs="Times New Roman"/>
          <w:b/>
          <w:lang w:val="es-ES"/>
        </w:rPr>
      </w:pPr>
      <w:r w:rsidRPr="002F161A">
        <w:rPr>
          <w:rFonts w:ascii="Times New Roman" w:hAnsi="Times New Roman" w:cs="Times New Roman"/>
          <w:b/>
          <w:lang w:val="es-ES"/>
        </w:rPr>
        <w:t>6. Niños como ESENCIALES en el grupo</w:t>
      </w:r>
    </w:p>
    <w:p w:rsidR="00BD61F1" w:rsidRDefault="00BD61F1" w:rsidP="002F161A">
      <w:pPr>
        <w:pStyle w:val="NoSpacing"/>
        <w:rPr>
          <w:rFonts w:ascii="Times New Roman" w:hAnsi="Times New Roman" w:cs="Times New Roman"/>
          <w:lang w:val="es-ES"/>
        </w:rPr>
      </w:pPr>
      <w:r w:rsidRPr="002F161A">
        <w:rPr>
          <w:rFonts w:ascii="Times New Roman" w:hAnsi="Times New Roman" w:cs="Times New Roman"/>
          <w:lang w:val="es-ES"/>
        </w:rPr>
        <w:t>Para unos pocos seleccionados, un "grupo familiar" es una alternativa bienvenida. Los temas, las preguntas y las experiencias de grupos pequeños están diseñad</w:t>
      </w:r>
      <w:r w:rsidR="00C60C3F">
        <w:rPr>
          <w:rFonts w:ascii="Times New Roman" w:hAnsi="Times New Roman" w:cs="Times New Roman"/>
          <w:lang w:val="es-ES"/>
        </w:rPr>
        <w:t>a</w:t>
      </w:r>
      <w:r w:rsidRPr="002F161A">
        <w:rPr>
          <w:rFonts w:ascii="Times New Roman" w:hAnsi="Times New Roman" w:cs="Times New Roman"/>
          <w:lang w:val="es-ES"/>
        </w:rPr>
        <w:t>s pensando en todas las edades. Los adultos quieren y esperan saber de los niños. El grupo quiere que todos participen.</w:t>
      </w:r>
    </w:p>
    <w:p w:rsidR="00C60C3F" w:rsidRPr="002F161A" w:rsidRDefault="00C60C3F" w:rsidP="002F161A">
      <w:pPr>
        <w:pStyle w:val="NoSpacing"/>
        <w:rPr>
          <w:rFonts w:ascii="Times New Roman" w:hAnsi="Times New Roman" w:cs="Times New Roman"/>
          <w:lang w:val="es-ES"/>
        </w:rPr>
      </w:pPr>
    </w:p>
    <w:p w:rsidR="00BD61F1" w:rsidRDefault="00BD61F1" w:rsidP="002F161A">
      <w:pPr>
        <w:pStyle w:val="NoSpacing"/>
        <w:rPr>
          <w:rFonts w:ascii="Times New Roman" w:hAnsi="Times New Roman" w:cs="Times New Roman"/>
          <w:lang w:val="es-ES"/>
        </w:rPr>
      </w:pPr>
      <w:r w:rsidRPr="002F161A">
        <w:rPr>
          <w:rFonts w:ascii="Times New Roman" w:hAnsi="Times New Roman" w:cs="Times New Roman"/>
          <w:lang w:val="es-ES"/>
        </w:rPr>
        <w:t xml:space="preserve">CS Lewis dijo que la prueba de que entiendes un concepto es qué tan bien se lo puedes explicar a un niño. Lejos de simplificar al grupo para acomodar a los niños, un grupo que se enfoca en todos los grupos de edad tiene el potencial de profundizar y tener un impacto duradero en los participantes debido a la creatividad requerida para involucrar a todas las generaciones. Los grupos que persiguen este enfoque pueden beneficiarse al buscar recursos y sugerencias curriculares del ministerio de niños en </w:t>
      </w:r>
      <w:r w:rsidR="00C60C3F">
        <w:rPr>
          <w:rFonts w:ascii="Times New Roman" w:hAnsi="Times New Roman" w:cs="Times New Roman"/>
          <w:lang w:val="es-ES"/>
        </w:rPr>
        <w:t>t</w:t>
      </w:r>
      <w:r w:rsidRPr="002F161A">
        <w:rPr>
          <w:rFonts w:ascii="Times New Roman" w:hAnsi="Times New Roman" w:cs="Times New Roman"/>
          <w:lang w:val="es-ES"/>
        </w:rPr>
        <w:t>u iglesia.</w:t>
      </w:r>
    </w:p>
    <w:p w:rsidR="00C60C3F" w:rsidRPr="002F161A" w:rsidRDefault="00C60C3F" w:rsidP="002F161A">
      <w:pPr>
        <w:pStyle w:val="NoSpacing"/>
        <w:rPr>
          <w:rFonts w:ascii="Times New Roman" w:hAnsi="Times New Roman" w:cs="Times New Roman"/>
          <w:lang w:val="es-ES"/>
        </w:rPr>
      </w:pPr>
    </w:p>
    <w:p w:rsidR="00BD61F1" w:rsidRDefault="00BD61F1" w:rsidP="002F161A">
      <w:pPr>
        <w:pStyle w:val="NoSpacing"/>
        <w:rPr>
          <w:rFonts w:ascii="Times New Roman" w:hAnsi="Times New Roman" w:cs="Times New Roman"/>
          <w:lang w:val="es-ES"/>
        </w:rPr>
      </w:pPr>
      <w:r w:rsidRPr="002F161A">
        <w:rPr>
          <w:rFonts w:ascii="Times New Roman" w:hAnsi="Times New Roman" w:cs="Times New Roman"/>
          <w:lang w:val="es-ES"/>
        </w:rPr>
        <w:t xml:space="preserve">Cuando los grupos deciden involucrar a toda la familia a propósito, todo se arregla para reflejar esto, desde el plan de estudios hasta el entorno, hasta la hora y el día en que el grupo se reúne. No siempre es fácil, pero vale la pena el esfuerzo. Tener </w:t>
      </w:r>
      <w:r w:rsidR="00C60C3F">
        <w:rPr>
          <w:rFonts w:ascii="Times New Roman" w:hAnsi="Times New Roman" w:cs="Times New Roman"/>
          <w:lang w:val="es-ES"/>
        </w:rPr>
        <w:t>niños</w:t>
      </w:r>
      <w:r w:rsidRPr="002F161A">
        <w:rPr>
          <w:rFonts w:ascii="Times New Roman" w:hAnsi="Times New Roman" w:cs="Times New Roman"/>
          <w:lang w:val="es-ES"/>
        </w:rPr>
        <w:t xml:space="preserve"> en </w:t>
      </w:r>
      <w:r w:rsidR="00C60C3F">
        <w:rPr>
          <w:rFonts w:ascii="Times New Roman" w:hAnsi="Times New Roman" w:cs="Times New Roman"/>
          <w:lang w:val="es-ES"/>
        </w:rPr>
        <w:t>t</w:t>
      </w:r>
      <w:r w:rsidRPr="002F161A">
        <w:rPr>
          <w:rFonts w:ascii="Times New Roman" w:hAnsi="Times New Roman" w:cs="Times New Roman"/>
          <w:lang w:val="es-ES"/>
        </w:rPr>
        <w:t>u grupo puede ser una oportunidad maravillosa para estimular el crecimiento de todos los que participan.</w:t>
      </w:r>
    </w:p>
    <w:p w:rsidR="00C60C3F" w:rsidRPr="002F161A" w:rsidRDefault="00C60C3F" w:rsidP="002F161A">
      <w:pPr>
        <w:pStyle w:val="NoSpacing"/>
        <w:rPr>
          <w:rFonts w:ascii="Times New Roman" w:hAnsi="Times New Roman" w:cs="Times New Roman"/>
          <w:lang w:val="es-ES"/>
        </w:rPr>
      </w:pPr>
    </w:p>
    <w:p w:rsidR="00BD61F1" w:rsidRDefault="00BD61F1" w:rsidP="002F161A">
      <w:pPr>
        <w:pStyle w:val="NoSpacing"/>
        <w:rPr>
          <w:rFonts w:ascii="Times New Roman" w:hAnsi="Times New Roman" w:cs="Times New Roman"/>
          <w:lang w:val="es-ES"/>
        </w:rPr>
      </w:pPr>
      <w:r w:rsidRPr="002F161A">
        <w:rPr>
          <w:rFonts w:ascii="Times New Roman" w:hAnsi="Times New Roman" w:cs="Times New Roman"/>
          <w:lang w:val="es-ES"/>
        </w:rPr>
        <w:t xml:space="preserve">© 2019 </w:t>
      </w:r>
      <w:r w:rsidR="00C60C3F">
        <w:rPr>
          <w:rFonts w:ascii="Times New Roman" w:hAnsi="Times New Roman" w:cs="Times New Roman"/>
          <w:lang w:val="es-ES"/>
        </w:rPr>
        <w:t>Cristianismo de Hoy</w:t>
      </w:r>
      <w:r w:rsidRPr="002F161A">
        <w:rPr>
          <w:rFonts w:ascii="Times New Roman" w:hAnsi="Times New Roman" w:cs="Times New Roman"/>
          <w:lang w:val="es-ES"/>
        </w:rPr>
        <w:t xml:space="preserve"> - una organización sin fines de lucro 501 (c) (3).</w:t>
      </w:r>
    </w:p>
    <w:p w:rsidR="00C60C3F" w:rsidRDefault="00C60C3F" w:rsidP="002F161A">
      <w:pPr>
        <w:pStyle w:val="NoSpacing"/>
        <w:rPr>
          <w:rFonts w:ascii="Times New Roman" w:hAnsi="Times New Roman" w:cs="Times New Roman"/>
          <w:lang w:val="es-ES"/>
        </w:rPr>
      </w:pPr>
    </w:p>
    <w:p w:rsidR="00C60C3F" w:rsidRPr="00C60C3F" w:rsidRDefault="00C60C3F" w:rsidP="00C60C3F">
      <w:pPr>
        <w:pStyle w:val="NoSpacing"/>
        <w:jc w:val="right"/>
        <w:rPr>
          <w:rFonts w:ascii="Times New Roman" w:hAnsi="Times New Roman" w:cs="Times New Roman"/>
          <w:b/>
          <w:i/>
          <w:lang w:val="es-ES"/>
        </w:rPr>
      </w:pPr>
      <w:r>
        <w:rPr>
          <w:rFonts w:ascii="Times New Roman" w:hAnsi="Times New Roman" w:cs="Times New Roman"/>
          <w:b/>
          <w:i/>
          <w:lang w:val="es-ES"/>
        </w:rPr>
        <w:t>Traducido por: Yadira Morales</w:t>
      </w:r>
      <w:r>
        <w:rPr>
          <w:rFonts w:ascii="Times New Roman" w:hAnsi="Times New Roman" w:cs="Times New Roman"/>
          <w:b/>
          <w:i/>
          <w:lang w:val="es-ES"/>
        </w:rPr>
        <w:br/>
      </w:r>
    </w:p>
    <w:sectPr w:rsidR="00C60C3F" w:rsidRPr="00C60C3F" w:rsidSect="00BD61F1">
      <w:footerReference w:type="even" r:id="rId6"/>
      <w:footerReference w:type="default" r:id="rId7"/>
      <w:pgSz w:w="12240" w:h="15840"/>
      <w:pgMar w:top="426" w:right="758" w:bottom="426"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1D8" w:rsidRDefault="007C01D8" w:rsidP="00FD3D9A">
      <w:r>
        <w:separator/>
      </w:r>
    </w:p>
  </w:endnote>
  <w:endnote w:type="continuationSeparator" w:id="0">
    <w:p w:rsidR="007C01D8" w:rsidRDefault="007C01D8" w:rsidP="00FD3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41994825"/>
      <w:docPartObj>
        <w:docPartGallery w:val="Page Numbers (Bottom of Page)"/>
        <w:docPartUnique/>
      </w:docPartObj>
    </w:sdtPr>
    <w:sdtContent>
      <w:p w:rsidR="00FD3D9A" w:rsidRDefault="00FD3D9A" w:rsidP="009E6D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FD3D9A" w:rsidRDefault="00FD3D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16956152"/>
      <w:docPartObj>
        <w:docPartGallery w:val="Page Numbers (Bottom of Page)"/>
        <w:docPartUnique/>
      </w:docPartObj>
    </w:sdtPr>
    <w:sdtContent>
      <w:p w:rsidR="00FD3D9A" w:rsidRDefault="00FD3D9A" w:rsidP="009E6D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FD3D9A" w:rsidRDefault="00FD3D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1D8" w:rsidRDefault="007C01D8" w:rsidP="00FD3D9A">
      <w:r>
        <w:separator/>
      </w:r>
    </w:p>
  </w:footnote>
  <w:footnote w:type="continuationSeparator" w:id="0">
    <w:p w:rsidR="007C01D8" w:rsidRDefault="007C01D8" w:rsidP="00FD3D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E8B"/>
    <w:rsid w:val="001A03F9"/>
    <w:rsid w:val="002E7D65"/>
    <w:rsid w:val="002F161A"/>
    <w:rsid w:val="00385ADE"/>
    <w:rsid w:val="003B7094"/>
    <w:rsid w:val="00407015"/>
    <w:rsid w:val="00486A49"/>
    <w:rsid w:val="00536604"/>
    <w:rsid w:val="006A19E0"/>
    <w:rsid w:val="006C4DCF"/>
    <w:rsid w:val="007C01D8"/>
    <w:rsid w:val="008737EC"/>
    <w:rsid w:val="00934882"/>
    <w:rsid w:val="00940E8B"/>
    <w:rsid w:val="00B04E39"/>
    <w:rsid w:val="00B10945"/>
    <w:rsid w:val="00BD61F1"/>
    <w:rsid w:val="00C60C3F"/>
    <w:rsid w:val="00D95BF0"/>
    <w:rsid w:val="00FD3D9A"/>
    <w:rsid w:val="00FF4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DB51D9-FCB7-7248-826A-7ECA572F8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40E8B"/>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40E8B"/>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940E8B"/>
    <w:rPr>
      <w:color w:val="0000FF"/>
      <w:u w:val="single"/>
    </w:rPr>
  </w:style>
  <w:style w:type="paragraph" w:customStyle="1" w:styleId="text">
    <w:name w:val="text"/>
    <w:basedOn w:val="Normal"/>
    <w:rsid w:val="00940E8B"/>
    <w:pPr>
      <w:spacing w:before="100" w:beforeAutospacing="1" w:after="100" w:afterAutospacing="1"/>
    </w:pPr>
    <w:rPr>
      <w:rFonts w:ascii="Times New Roman" w:eastAsia="Times New Roman" w:hAnsi="Times New Roman" w:cs="Times New Roman"/>
    </w:rPr>
  </w:style>
  <w:style w:type="character" w:customStyle="1" w:styleId="article-dropcap">
    <w:name w:val="article-dropcap"/>
    <w:basedOn w:val="DefaultParagraphFont"/>
    <w:rsid w:val="00940E8B"/>
  </w:style>
  <w:style w:type="character" w:styleId="Strong">
    <w:name w:val="Strong"/>
    <w:basedOn w:val="DefaultParagraphFont"/>
    <w:uiPriority w:val="22"/>
    <w:qFormat/>
    <w:rsid w:val="00940E8B"/>
    <w:rPr>
      <w:b/>
      <w:bCs/>
    </w:rPr>
  </w:style>
  <w:style w:type="character" w:styleId="Emphasis">
    <w:name w:val="Emphasis"/>
    <w:basedOn w:val="DefaultParagraphFont"/>
    <w:uiPriority w:val="20"/>
    <w:qFormat/>
    <w:rsid w:val="00940E8B"/>
    <w:rPr>
      <w:i/>
      <w:iCs/>
    </w:rPr>
  </w:style>
  <w:style w:type="paragraph" w:styleId="NoSpacing">
    <w:name w:val="No Spacing"/>
    <w:uiPriority w:val="1"/>
    <w:qFormat/>
    <w:rsid w:val="00BD61F1"/>
  </w:style>
  <w:style w:type="paragraph" w:styleId="Footer">
    <w:name w:val="footer"/>
    <w:basedOn w:val="Normal"/>
    <w:link w:val="FooterChar"/>
    <w:uiPriority w:val="99"/>
    <w:unhideWhenUsed/>
    <w:rsid w:val="00FD3D9A"/>
    <w:pPr>
      <w:tabs>
        <w:tab w:val="center" w:pos="4680"/>
        <w:tab w:val="right" w:pos="9360"/>
      </w:tabs>
    </w:pPr>
  </w:style>
  <w:style w:type="character" w:customStyle="1" w:styleId="FooterChar">
    <w:name w:val="Footer Char"/>
    <w:basedOn w:val="DefaultParagraphFont"/>
    <w:link w:val="Footer"/>
    <w:uiPriority w:val="99"/>
    <w:rsid w:val="00FD3D9A"/>
  </w:style>
  <w:style w:type="character" w:styleId="PageNumber">
    <w:name w:val="page number"/>
    <w:basedOn w:val="DefaultParagraphFont"/>
    <w:uiPriority w:val="99"/>
    <w:semiHidden/>
    <w:unhideWhenUsed/>
    <w:rsid w:val="00FD3D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579830">
      <w:bodyDiv w:val="1"/>
      <w:marLeft w:val="0"/>
      <w:marRight w:val="0"/>
      <w:marTop w:val="0"/>
      <w:marBottom w:val="0"/>
      <w:divBdr>
        <w:top w:val="none" w:sz="0" w:space="0" w:color="auto"/>
        <w:left w:val="none" w:sz="0" w:space="0" w:color="auto"/>
        <w:bottom w:val="none" w:sz="0" w:space="0" w:color="auto"/>
        <w:right w:val="none" w:sz="0" w:space="0" w:color="auto"/>
      </w:divBdr>
      <w:divsChild>
        <w:div w:id="584193506">
          <w:marLeft w:val="0"/>
          <w:marRight w:val="0"/>
          <w:marTop w:val="0"/>
          <w:marBottom w:val="0"/>
          <w:divBdr>
            <w:top w:val="none" w:sz="0" w:space="0" w:color="auto"/>
            <w:left w:val="none" w:sz="0" w:space="0" w:color="auto"/>
            <w:bottom w:val="none" w:sz="0" w:space="0" w:color="auto"/>
            <w:right w:val="none" w:sz="0" w:space="0" w:color="auto"/>
          </w:divBdr>
          <w:divsChild>
            <w:div w:id="2098090874">
              <w:marLeft w:val="0"/>
              <w:marRight w:val="0"/>
              <w:marTop w:val="0"/>
              <w:marBottom w:val="0"/>
              <w:divBdr>
                <w:top w:val="none" w:sz="0" w:space="0" w:color="auto"/>
                <w:left w:val="none" w:sz="0" w:space="0" w:color="auto"/>
                <w:bottom w:val="none" w:sz="0" w:space="0" w:color="auto"/>
                <w:right w:val="none" w:sz="0" w:space="0" w:color="auto"/>
              </w:divBdr>
              <w:divsChild>
                <w:div w:id="1533690484">
                  <w:marLeft w:val="0"/>
                  <w:marRight w:val="0"/>
                  <w:marTop w:val="0"/>
                  <w:marBottom w:val="0"/>
                  <w:divBdr>
                    <w:top w:val="none" w:sz="0" w:space="0" w:color="auto"/>
                    <w:left w:val="none" w:sz="0" w:space="0" w:color="auto"/>
                    <w:bottom w:val="none" w:sz="0" w:space="0" w:color="auto"/>
                    <w:right w:val="none" w:sz="0" w:space="0" w:color="auto"/>
                  </w:divBdr>
                </w:div>
              </w:divsChild>
            </w:div>
            <w:div w:id="33163993">
              <w:marLeft w:val="0"/>
              <w:marRight w:val="0"/>
              <w:marTop w:val="0"/>
              <w:marBottom w:val="0"/>
              <w:divBdr>
                <w:top w:val="none" w:sz="0" w:space="0" w:color="auto"/>
                <w:left w:val="none" w:sz="0" w:space="0" w:color="auto"/>
                <w:bottom w:val="none" w:sz="0" w:space="0" w:color="auto"/>
                <w:right w:val="none" w:sz="0" w:space="0" w:color="auto"/>
              </w:divBdr>
              <w:divsChild>
                <w:div w:id="302153263">
                  <w:marLeft w:val="0"/>
                  <w:marRight w:val="0"/>
                  <w:marTop w:val="0"/>
                  <w:marBottom w:val="0"/>
                  <w:divBdr>
                    <w:top w:val="none" w:sz="0" w:space="0" w:color="auto"/>
                    <w:left w:val="none" w:sz="0" w:space="0" w:color="auto"/>
                    <w:bottom w:val="none" w:sz="0" w:space="0" w:color="auto"/>
                    <w:right w:val="none" w:sz="0" w:space="0" w:color="auto"/>
                  </w:divBdr>
                </w:div>
                <w:div w:id="1964460738">
                  <w:marLeft w:val="0"/>
                  <w:marRight w:val="0"/>
                  <w:marTop w:val="0"/>
                  <w:marBottom w:val="0"/>
                  <w:divBdr>
                    <w:top w:val="none" w:sz="0" w:space="0" w:color="auto"/>
                    <w:left w:val="none" w:sz="0" w:space="0" w:color="auto"/>
                    <w:bottom w:val="none" w:sz="0" w:space="0" w:color="auto"/>
                    <w:right w:val="none" w:sz="0" w:space="0" w:color="auto"/>
                  </w:divBdr>
                </w:div>
                <w:div w:id="25317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635435">
          <w:marLeft w:val="0"/>
          <w:marRight w:val="0"/>
          <w:marTop w:val="0"/>
          <w:marBottom w:val="0"/>
          <w:divBdr>
            <w:top w:val="none" w:sz="0" w:space="0" w:color="auto"/>
            <w:left w:val="none" w:sz="0" w:space="0" w:color="auto"/>
            <w:bottom w:val="none" w:sz="0" w:space="0" w:color="auto"/>
            <w:right w:val="none" w:sz="0" w:space="0" w:color="auto"/>
          </w:divBdr>
        </w:div>
      </w:divsChild>
    </w:div>
    <w:div w:id="939600989">
      <w:bodyDiv w:val="1"/>
      <w:marLeft w:val="0"/>
      <w:marRight w:val="0"/>
      <w:marTop w:val="0"/>
      <w:marBottom w:val="0"/>
      <w:divBdr>
        <w:top w:val="none" w:sz="0" w:space="0" w:color="auto"/>
        <w:left w:val="none" w:sz="0" w:space="0" w:color="auto"/>
        <w:bottom w:val="none" w:sz="0" w:space="0" w:color="auto"/>
        <w:right w:val="none" w:sz="0" w:space="0" w:color="auto"/>
      </w:divBdr>
      <w:divsChild>
        <w:div w:id="1486119010">
          <w:marLeft w:val="0"/>
          <w:marRight w:val="0"/>
          <w:marTop w:val="0"/>
          <w:marBottom w:val="0"/>
          <w:divBdr>
            <w:top w:val="none" w:sz="0" w:space="0" w:color="auto"/>
            <w:left w:val="none" w:sz="0" w:space="0" w:color="auto"/>
            <w:bottom w:val="none" w:sz="0" w:space="0" w:color="auto"/>
            <w:right w:val="none" w:sz="0" w:space="0" w:color="auto"/>
          </w:divBdr>
          <w:divsChild>
            <w:div w:id="1519537280">
              <w:marLeft w:val="0"/>
              <w:marRight w:val="0"/>
              <w:marTop w:val="0"/>
              <w:marBottom w:val="0"/>
              <w:divBdr>
                <w:top w:val="none" w:sz="0" w:space="0" w:color="auto"/>
                <w:left w:val="none" w:sz="0" w:space="0" w:color="auto"/>
                <w:bottom w:val="none" w:sz="0" w:space="0" w:color="auto"/>
                <w:right w:val="none" w:sz="0" w:space="0" w:color="auto"/>
              </w:divBdr>
              <w:divsChild>
                <w:div w:id="1547134708">
                  <w:marLeft w:val="0"/>
                  <w:marRight w:val="0"/>
                  <w:marTop w:val="0"/>
                  <w:marBottom w:val="0"/>
                  <w:divBdr>
                    <w:top w:val="none" w:sz="0" w:space="0" w:color="auto"/>
                    <w:left w:val="none" w:sz="0" w:space="0" w:color="auto"/>
                    <w:bottom w:val="none" w:sz="0" w:space="0" w:color="auto"/>
                    <w:right w:val="none" w:sz="0" w:space="0" w:color="auto"/>
                  </w:divBdr>
                </w:div>
                <w:div w:id="92361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1495</Words>
  <Characters>8525</Characters>
  <Application>Microsoft Office Word</Application>
  <DocSecurity>0</DocSecurity>
  <Lines>71</Lines>
  <Paragraphs>19</Paragraphs>
  <ScaleCrop>false</ScaleCrop>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17</cp:revision>
  <dcterms:created xsi:type="dcterms:W3CDTF">2019-07-20T17:55:00Z</dcterms:created>
  <dcterms:modified xsi:type="dcterms:W3CDTF">2019-10-29T19:59:00Z</dcterms:modified>
</cp:coreProperties>
</file>